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543F9" w14:textId="3F00D135" w:rsidR="005C5AC7" w:rsidRDefault="005C5AC7" w:rsidP="005C5AC7">
      <w:pPr>
        <w:pStyle w:val="Title"/>
      </w:pPr>
      <w:r>
        <w:t>Biographies</w:t>
      </w:r>
    </w:p>
    <w:p w14:paraId="3FE89FA4" w14:textId="24816935" w:rsidR="005C5AC7" w:rsidRDefault="005C5AC7" w:rsidP="005C5AC7">
      <w:pPr>
        <w:pStyle w:val="Heading2"/>
      </w:pPr>
      <w:r>
        <w:t>Michele Godin, MSN, RN, NPD-BC</w:t>
      </w:r>
      <w:r w:rsidR="00EC5411">
        <w:t xml:space="preserve"> </w:t>
      </w:r>
      <w:r w:rsidR="00EC5411">
        <w:tab/>
      </w:r>
      <w:r w:rsidR="00EC5411">
        <w:tab/>
      </w:r>
      <w:r w:rsidR="00EC5411">
        <w:tab/>
        <w:t xml:space="preserve">    </w:t>
      </w:r>
      <w:r w:rsidR="00EC5411" w:rsidRPr="00EC5411">
        <w:drawing>
          <wp:inline distT="0" distB="0" distL="0" distR="0" wp14:anchorId="46C0E8A6" wp14:editId="7F1DC2B3">
            <wp:extent cx="1853672" cy="2317090"/>
            <wp:effectExtent l="0" t="0" r="0" b="7620"/>
            <wp:docPr id="679999801" name="Picture 8" descr="A person in a white lab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99801" name="Picture 8" descr="A person in a white lab coa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532" cy="2324415"/>
                    </a:xfrm>
                    <a:prstGeom prst="rect">
                      <a:avLst/>
                    </a:prstGeom>
                    <a:noFill/>
                    <a:ln>
                      <a:noFill/>
                    </a:ln>
                  </pic:spPr>
                </pic:pic>
              </a:graphicData>
            </a:graphic>
          </wp:inline>
        </w:drawing>
      </w:r>
    </w:p>
    <w:p w14:paraId="5A41276D" w14:textId="77777777" w:rsidR="005C5AC7" w:rsidRDefault="005C5AC7" w:rsidP="005C5AC7">
      <w:r>
        <w:t>Michele started at the Cleveland Clinic in Weston 15 years ago as a Nursing Professional Development Specialist. She has been in nursing education for over 20 years. She is a master’s prepared nurse (MSN- education) and has obtained her Nursing Professional Development Specialist (NPDS) certification in March 2018.  She is mainly responsible to oversee the educational needs of the ambulatory care services.  She is also the AHA training site coordinator for the Cleveland Clinic Weston. Furthermore, in 2018 she has started an NPD affiliate in the South Florida region and served as the president until 2021, and secretary from 2022-2024.</w:t>
      </w:r>
    </w:p>
    <w:p w14:paraId="10925A11" w14:textId="77777777" w:rsidR="005C5AC7" w:rsidRDefault="005C5AC7" w:rsidP="005C5AC7">
      <w:r>
        <w:t>In her NPDS role, she teaches several classes (VARN, Preceptor Foundation, medication administration in ambulatory care settings), she is the nursing associate extern program coordinator, and she helps in any capacity she is needed, whether is it to help in nursing orientation, nursing residency, competency validation, etc.  Furthermore, she runs interdisciplinary mock codes in the hospital &amp; and satellite offices, consult with nurses, and creates online modules as needed.  She has coordinated several new product implementations.  She is also a preceptor for her department.  She is a member of the Code Blue Committee, the Professional Development Council, the product committee, the Group for Aspiring Leaders, and Global Simulation Advisory Board.</w:t>
      </w:r>
    </w:p>
    <w:p w14:paraId="5995ED01" w14:textId="77777777" w:rsidR="005C5AC7" w:rsidRDefault="005C5AC7" w:rsidP="005C5AC7">
      <w:r>
        <w:t xml:space="preserve">In her free time, she likes to travel, read, ride her motorcycle, paddleboard, and enjoy quality time with friends and family.  She goes to her hometown Quebec annually to visit her family.  </w:t>
      </w:r>
    </w:p>
    <w:p w14:paraId="29E17834" w14:textId="0CFFC58A" w:rsidR="00EE5C6C" w:rsidRPr="00EE5C6C" w:rsidRDefault="00EE5C6C" w:rsidP="005C5AC7">
      <w:pPr>
        <w:pStyle w:val="Heading2"/>
      </w:pPr>
      <w:r w:rsidRPr="00EE5C6C">
        <w:rPr>
          <w:b/>
          <w:bCs/>
        </w:rPr>
        <w:t xml:space="preserve">Ahuby M. González, </w:t>
      </w:r>
      <w:r w:rsidRPr="00EE5C6C">
        <w:t>DNP, RN, NE-BC, NPD-BC</w:t>
      </w:r>
      <w:r w:rsidR="00EC5411">
        <w:t xml:space="preserve">     </w:t>
      </w:r>
      <w:r w:rsidRPr="00EE5C6C">
        <w:t> </w:t>
      </w:r>
      <w:r w:rsidR="00EC5411" w:rsidRPr="00EC5411">
        <w:drawing>
          <wp:inline distT="0" distB="0" distL="0" distR="0" wp14:anchorId="2F1B0503" wp14:editId="6D736605">
            <wp:extent cx="2259410" cy="1500669"/>
            <wp:effectExtent l="0" t="0" r="7620" b="4445"/>
            <wp:docPr id="1693605244" name="Picture 4" descr="Medium shot of a person wearing a white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05244" name="Picture 4" descr="Medium shot of a person wearing a white coa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5304" cy="1504583"/>
                    </a:xfrm>
                    <a:prstGeom prst="rect">
                      <a:avLst/>
                    </a:prstGeom>
                    <a:noFill/>
                    <a:ln>
                      <a:noFill/>
                    </a:ln>
                  </pic:spPr>
                </pic:pic>
              </a:graphicData>
            </a:graphic>
          </wp:inline>
        </w:drawing>
      </w:r>
    </w:p>
    <w:p w14:paraId="49CD2773" w14:textId="77777777" w:rsidR="00EE5C6C" w:rsidRPr="00EE5C6C" w:rsidRDefault="00EE5C6C" w:rsidP="00EE5C6C">
      <w:r w:rsidRPr="00EE5C6C">
        <w:t xml:space="preserve">Director, Nursing Education &amp; Professional Development </w:t>
      </w:r>
    </w:p>
    <w:p w14:paraId="64FF96D0" w14:textId="01C2C360" w:rsidR="00217421" w:rsidRDefault="00EE5C6C" w:rsidP="00EE5C6C">
      <w:r w:rsidRPr="00EE5C6C">
        <w:t>Cleveland Clinic Weston</w:t>
      </w:r>
    </w:p>
    <w:p w14:paraId="1F6E2606" w14:textId="13ADE0D0" w:rsidR="00EE5C6C" w:rsidRDefault="00EE5C6C" w:rsidP="00EE5C6C">
      <w:pPr>
        <w:rPr>
          <w:lang w:val="en"/>
        </w:rPr>
      </w:pPr>
      <w:r w:rsidRPr="00EE5C6C">
        <w:rPr>
          <w:lang w:val="en"/>
        </w:rPr>
        <w:t>Ahuby Gonzalez has been the Director of Nursing Education and Professional Development at Cleveland Clinic Weston since 2016.  In her role, she manages a small, extremely talented, and dedicated team of Professional Development Specialists. She has been a nurse for over 19 years.  She is Doctoral degree prepared and Board Certified as a Nursing Professional Development Specialist and Nurse Executive.  Ahuby supports the expansion of simulation as an instructional method because it provides adult learners with fully immersive educational experiences. When she’s not working, Ahuby is a self-described health enthusiast who enjoys exercising and time with her family.</w:t>
      </w:r>
    </w:p>
    <w:p w14:paraId="2D82A650" w14:textId="3D11DC9F" w:rsidR="00EC5411" w:rsidRPr="00EC5411" w:rsidRDefault="00EE5C6C" w:rsidP="00EC5411">
      <w:pPr>
        <w:pStyle w:val="Heading2"/>
      </w:pPr>
      <w:r w:rsidRPr="00EE5C6C">
        <w:rPr>
          <w:b/>
          <w:bCs/>
        </w:rPr>
        <w:t xml:space="preserve">Aarti Sharma, </w:t>
      </w:r>
      <w:r w:rsidRPr="00EE5C6C">
        <w:t>MSN, RN, NPD-BC</w:t>
      </w:r>
      <w:r w:rsidR="00EC5411">
        <w:t xml:space="preserve"> </w:t>
      </w:r>
      <w:r w:rsidR="00EC5411">
        <w:tab/>
      </w:r>
      <w:r w:rsidR="00EC5411">
        <w:tab/>
      </w:r>
      <w:r w:rsidR="00EC5411" w:rsidRPr="00EC5411">
        <w:drawing>
          <wp:inline distT="0" distB="0" distL="0" distR="0" wp14:anchorId="1B29CBF8" wp14:editId="109634C7">
            <wp:extent cx="2678144" cy="1778787"/>
            <wp:effectExtent l="0" t="0" r="8255" b="0"/>
            <wp:docPr id="923939425" name="Picture 2" descr="A person in a white lab c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39425" name="Picture 2" descr="A person in a white lab coa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2799" cy="1788521"/>
                    </a:xfrm>
                    <a:prstGeom prst="rect">
                      <a:avLst/>
                    </a:prstGeom>
                    <a:noFill/>
                    <a:ln>
                      <a:noFill/>
                    </a:ln>
                  </pic:spPr>
                </pic:pic>
              </a:graphicData>
            </a:graphic>
          </wp:inline>
        </w:drawing>
      </w:r>
    </w:p>
    <w:p w14:paraId="47F6D72B" w14:textId="08330DE7" w:rsidR="00EE5C6C" w:rsidRPr="00EE5C6C" w:rsidRDefault="00EE5C6C" w:rsidP="005C5AC7">
      <w:pPr>
        <w:pStyle w:val="Heading2"/>
      </w:pPr>
    </w:p>
    <w:p w14:paraId="63A97495" w14:textId="77777777" w:rsidR="00EE5C6C" w:rsidRPr="00EE5C6C" w:rsidRDefault="00EE5C6C" w:rsidP="00EE5C6C">
      <w:r w:rsidRPr="00EE5C6C">
        <w:t>Nursing Professional Development Specialist</w:t>
      </w:r>
    </w:p>
    <w:p w14:paraId="76EA661F" w14:textId="77777777" w:rsidR="00EE5C6C" w:rsidRPr="00EE5C6C" w:rsidRDefault="00EE5C6C" w:rsidP="00EE5C6C">
      <w:r w:rsidRPr="00EE5C6C">
        <w:t>Nursing Orientation &amp; Nurse Residency Site Coordinator</w:t>
      </w:r>
    </w:p>
    <w:p w14:paraId="195CA5FB" w14:textId="77777777" w:rsidR="00EE5C6C" w:rsidRPr="00EE5C6C" w:rsidRDefault="00EE5C6C" w:rsidP="00EE5C6C">
      <w:r w:rsidRPr="00EE5C6C">
        <w:t>Staff Development &amp; Clinical Informatics</w:t>
      </w:r>
    </w:p>
    <w:p w14:paraId="142636E5" w14:textId="12584542" w:rsidR="00EE5C6C" w:rsidRDefault="00EE5C6C" w:rsidP="00EE5C6C">
      <w:pPr>
        <w:rPr>
          <w:lang w:val="en"/>
        </w:rPr>
      </w:pPr>
      <w:r w:rsidRPr="00EE5C6C">
        <w:t>Cleveland Clinic Weston,</w:t>
      </w:r>
    </w:p>
    <w:p w14:paraId="6A2FD521" w14:textId="77777777" w:rsidR="00EE5C6C" w:rsidRPr="00EE5C6C" w:rsidRDefault="00EE5C6C" w:rsidP="00EE5C6C">
      <w:pPr>
        <w:rPr>
          <w:lang w:val="en"/>
        </w:rPr>
      </w:pPr>
      <w:r w:rsidRPr="00EE5C6C">
        <w:rPr>
          <w:lang w:val="en"/>
        </w:rPr>
        <w:t>Aarti Sharma has been a Nursing Professional Development Specialist at Cleveland Clinic Weston since 2018.  In her role, she teaches many classes and facilitates Nursing Orientation and the ANCC Practice Transition Accreditation Program (PTAP) Nurse Residency Program. She has been a nurse for over 30 years.  She is Master’s degree prepared and Board Certified as a Nursing Professional Development Specialist.  Aarti enjoys creating and facilitating Simulation scenarios.  When she’s not working, she enjoys time in her garden and with her family.</w:t>
      </w:r>
    </w:p>
    <w:p w14:paraId="481052E4" w14:textId="77777777" w:rsidR="00EE5C6C" w:rsidRPr="00EE5C6C" w:rsidRDefault="00EE5C6C" w:rsidP="00EE5C6C"/>
    <w:p w14:paraId="4A352ED3" w14:textId="77777777" w:rsidR="00EE5C6C" w:rsidRPr="00EE5C6C" w:rsidRDefault="00EE5C6C" w:rsidP="00EE5C6C"/>
    <w:p w14:paraId="1A426FAB" w14:textId="77777777" w:rsidR="00EE5C6C" w:rsidRPr="00EE5C6C" w:rsidRDefault="00EE5C6C" w:rsidP="00EE5C6C"/>
    <w:sectPr w:rsidR="00EE5C6C" w:rsidRPr="00EE5C6C" w:rsidSect="006C6504">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8CE6E" w14:textId="77777777" w:rsidR="00EE5C6C" w:rsidRDefault="00EE5C6C" w:rsidP="00EE5C6C">
      <w:pPr>
        <w:spacing w:after="0" w:line="240" w:lineRule="auto"/>
      </w:pPr>
      <w:r>
        <w:separator/>
      </w:r>
    </w:p>
  </w:endnote>
  <w:endnote w:type="continuationSeparator" w:id="0">
    <w:p w14:paraId="39808F08" w14:textId="77777777" w:rsidR="00EE5C6C" w:rsidRDefault="00EE5C6C" w:rsidP="00E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EC6CC" w14:textId="77777777" w:rsidR="00EE5C6C" w:rsidRDefault="00EE5C6C" w:rsidP="00EE5C6C">
      <w:pPr>
        <w:spacing w:after="0" w:line="240" w:lineRule="auto"/>
      </w:pPr>
      <w:r>
        <w:separator/>
      </w:r>
    </w:p>
  </w:footnote>
  <w:footnote w:type="continuationSeparator" w:id="0">
    <w:p w14:paraId="2355DE66" w14:textId="77777777" w:rsidR="00EE5C6C" w:rsidRDefault="00EE5C6C" w:rsidP="00EE5C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6C"/>
    <w:rsid w:val="0000368E"/>
    <w:rsid w:val="00217421"/>
    <w:rsid w:val="005C5AC7"/>
    <w:rsid w:val="006C6504"/>
    <w:rsid w:val="00C377BD"/>
    <w:rsid w:val="00EC5411"/>
    <w:rsid w:val="00EE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0990"/>
  <w15:chartTrackingRefBased/>
  <w15:docId w15:val="{15C723E2-0D8B-4ADB-9178-B7292A47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5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5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C6C"/>
    <w:rPr>
      <w:rFonts w:eastAsiaTheme="majorEastAsia" w:cstheme="majorBidi"/>
      <w:color w:val="272727" w:themeColor="text1" w:themeTint="D8"/>
    </w:rPr>
  </w:style>
  <w:style w:type="paragraph" w:styleId="Title">
    <w:name w:val="Title"/>
    <w:basedOn w:val="Normal"/>
    <w:next w:val="Normal"/>
    <w:link w:val="TitleChar"/>
    <w:uiPriority w:val="10"/>
    <w:qFormat/>
    <w:rsid w:val="00EE5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C6C"/>
    <w:pPr>
      <w:spacing w:before="160"/>
      <w:jc w:val="center"/>
    </w:pPr>
    <w:rPr>
      <w:i/>
      <w:iCs/>
      <w:color w:val="404040" w:themeColor="text1" w:themeTint="BF"/>
    </w:rPr>
  </w:style>
  <w:style w:type="character" w:customStyle="1" w:styleId="QuoteChar">
    <w:name w:val="Quote Char"/>
    <w:basedOn w:val="DefaultParagraphFont"/>
    <w:link w:val="Quote"/>
    <w:uiPriority w:val="29"/>
    <w:rsid w:val="00EE5C6C"/>
    <w:rPr>
      <w:i/>
      <w:iCs/>
      <w:color w:val="404040" w:themeColor="text1" w:themeTint="BF"/>
    </w:rPr>
  </w:style>
  <w:style w:type="paragraph" w:styleId="ListParagraph">
    <w:name w:val="List Paragraph"/>
    <w:basedOn w:val="Normal"/>
    <w:uiPriority w:val="34"/>
    <w:qFormat/>
    <w:rsid w:val="00EE5C6C"/>
    <w:pPr>
      <w:ind w:left="720"/>
      <w:contextualSpacing/>
    </w:pPr>
  </w:style>
  <w:style w:type="character" w:styleId="IntenseEmphasis">
    <w:name w:val="Intense Emphasis"/>
    <w:basedOn w:val="DefaultParagraphFont"/>
    <w:uiPriority w:val="21"/>
    <w:qFormat/>
    <w:rsid w:val="00EE5C6C"/>
    <w:rPr>
      <w:i/>
      <w:iCs/>
      <w:color w:val="0F4761" w:themeColor="accent1" w:themeShade="BF"/>
    </w:rPr>
  </w:style>
  <w:style w:type="paragraph" w:styleId="IntenseQuote">
    <w:name w:val="Intense Quote"/>
    <w:basedOn w:val="Normal"/>
    <w:next w:val="Normal"/>
    <w:link w:val="IntenseQuoteChar"/>
    <w:uiPriority w:val="30"/>
    <w:qFormat/>
    <w:rsid w:val="00EE5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C6C"/>
    <w:rPr>
      <w:i/>
      <w:iCs/>
      <w:color w:val="0F4761" w:themeColor="accent1" w:themeShade="BF"/>
    </w:rPr>
  </w:style>
  <w:style w:type="character" w:styleId="IntenseReference">
    <w:name w:val="Intense Reference"/>
    <w:basedOn w:val="DefaultParagraphFont"/>
    <w:uiPriority w:val="32"/>
    <w:qFormat/>
    <w:rsid w:val="00EE5C6C"/>
    <w:rPr>
      <w:b/>
      <w:bCs/>
      <w:smallCaps/>
      <w:color w:val="0F4761" w:themeColor="accent1" w:themeShade="BF"/>
      <w:spacing w:val="5"/>
    </w:rPr>
  </w:style>
  <w:style w:type="paragraph" w:styleId="Header">
    <w:name w:val="header"/>
    <w:basedOn w:val="Normal"/>
    <w:link w:val="HeaderChar"/>
    <w:uiPriority w:val="99"/>
    <w:unhideWhenUsed/>
    <w:rsid w:val="00EE5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6C"/>
  </w:style>
  <w:style w:type="paragraph" w:styleId="Footer">
    <w:name w:val="footer"/>
    <w:basedOn w:val="Normal"/>
    <w:link w:val="FooterChar"/>
    <w:uiPriority w:val="99"/>
    <w:unhideWhenUsed/>
    <w:rsid w:val="00EE5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6C"/>
  </w:style>
  <w:style w:type="paragraph" w:styleId="NormalWeb">
    <w:name w:val="Normal (Web)"/>
    <w:basedOn w:val="Normal"/>
    <w:uiPriority w:val="99"/>
    <w:semiHidden/>
    <w:unhideWhenUsed/>
    <w:rsid w:val="00EC54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2494">
      <w:bodyDiv w:val="1"/>
      <w:marLeft w:val="0"/>
      <w:marRight w:val="0"/>
      <w:marTop w:val="0"/>
      <w:marBottom w:val="0"/>
      <w:divBdr>
        <w:top w:val="none" w:sz="0" w:space="0" w:color="auto"/>
        <w:left w:val="none" w:sz="0" w:space="0" w:color="auto"/>
        <w:bottom w:val="none" w:sz="0" w:space="0" w:color="auto"/>
        <w:right w:val="none" w:sz="0" w:space="0" w:color="auto"/>
      </w:divBdr>
    </w:div>
    <w:div w:id="305398665">
      <w:bodyDiv w:val="1"/>
      <w:marLeft w:val="0"/>
      <w:marRight w:val="0"/>
      <w:marTop w:val="0"/>
      <w:marBottom w:val="0"/>
      <w:divBdr>
        <w:top w:val="none" w:sz="0" w:space="0" w:color="auto"/>
        <w:left w:val="none" w:sz="0" w:space="0" w:color="auto"/>
        <w:bottom w:val="none" w:sz="0" w:space="0" w:color="auto"/>
        <w:right w:val="none" w:sz="0" w:space="0" w:color="auto"/>
      </w:divBdr>
    </w:div>
    <w:div w:id="317467327">
      <w:bodyDiv w:val="1"/>
      <w:marLeft w:val="0"/>
      <w:marRight w:val="0"/>
      <w:marTop w:val="0"/>
      <w:marBottom w:val="0"/>
      <w:divBdr>
        <w:top w:val="none" w:sz="0" w:space="0" w:color="auto"/>
        <w:left w:val="none" w:sz="0" w:space="0" w:color="auto"/>
        <w:bottom w:val="none" w:sz="0" w:space="0" w:color="auto"/>
        <w:right w:val="none" w:sz="0" w:space="0" w:color="auto"/>
      </w:divBdr>
    </w:div>
    <w:div w:id="362370016">
      <w:bodyDiv w:val="1"/>
      <w:marLeft w:val="0"/>
      <w:marRight w:val="0"/>
      <w:marTop w:val="0"/>
      <w:marBottom w:val="0"/>
      <w:divBdr>
        <w:top w:val="none" w:sz="0" w:space="0" w:color="auto"/>
        <w:left w:val="none" w:sz="0" w:space="0" w:color="auto"/>
        <w:bottom w:val="none" w:sz="0" w:space="0" w:color="auto"/>
        <w:right w:val="none" w:sz="0" w:space="0" w:color="auto"/>
      </w:divBdr>
    </w:div>
    <w:div w:id="390858400">
      <w:bodyDiv w:val="1"/>
      <w:marLeft w:val="0"/>
      <w:marRight w:val="0"/>
      <w:marTop w:val="0"/>
      <w:marBottom w:val="0"/>
      <w:divBdr>
        <w:top w:val="none" w:sz="0" w:space="0" w:color="auto"/>
        <w:left w:val="none" w:sz="0" w:space="0" w:color="auto"/>
        <w:bottom w:val="none" w:sz="0" w:space="0" w:color="auto"/>
        <w:right w:val="none" w:sz="0" w:space="0" w:color="auto"/>
      </w:divBdr>
    </w:div>
    <w:div w:id="658004374">
      <w:bodyDiv w:val="1"/>
      <w:marLeft w:val="0"/>
      <w:marRight w:val="0"/>
      <w:marTop w:val="0"/>
      <w:marBottom w:val="0"/>
      <w:divBdr>
        <w:top w:val="none" w:sz="0" w:space="0" w:color="auto"/>
        <w:left w:val="none" w:sz="0" w:space="0" w:color="auto"/>
        <w:bottom w:val="none" w:sz="0" w:space="0" w:color="auto"/>
        <w:right w:val="none" w:sz="0" w:space="0" w:color="auto"/>
      </w:divBdr>
    </w:div>
    <w:div w:id="790829388">
      <w:bodyDiv w:val="1"/>
      <w:marLeft w:val="0"/>
      <w:marRight w:val="0"/>
      <w:marTop w:val="0"/>
      <w:marBottom w:val="0"/>
      <w:divBdr>
        <w:top w:val="none" w:sz="0" w:space="0" w:color="auto"/>
        <w:left w:val="none" w:sz="0" w:space="0" w:color="auto"/>
        <w:bottom w:val="none" w:sz="0" w:space="0" w:color="auto"/>
        <w:right w:val="none" w:sz="0" w:space="0" w:color="auto"/>
      </w:divBdr>
    </w:div>
    <w:div w:id="889682694">
      <w:bodyDiv w:val="1"/>
      <w:marLeft w:val="0"/>
      <w:marRight w:val="0"/>
      <w:marTop w:val="0"/>
      <w:marBottom w:val="0"/>
      <w:divBdr>
        <w:top w:val="none" w:sz="0" w:space="0" w:color="auto"/>
        <w:left w:val="none" w:sz="0" w:space="0" w:color="auto"/>
        <w:bottom w:val="none" w:sz="0" w:space="0" w:color="auto"/>
        <w:right w:val="none" w:sz="0" w:space="0" w:color="auto"/>
      </w:divBdr>
    </w:div>
    <w:div w:id="1081097100">
      <w:bodyDiv w:val="1"/>
      <w:marLeft w:val="0"/>
      <w:marRight w:val="0"/>
      <w:marTop w:val="0"/>
      <w:marBottom w:val="0"/>
      <w:divBdr>
        <w:top w:val="none" w:sz="0" w:space="0" w:color="auto"/>
        <w:left w:val="none" w:sz="0" w:space="0" w:color="auto"/>
        <w:bottom w:val="none" w:sz="0" w:space="0" w:color="auto"/>
        <w:right w:val="none" w:sz="0" w:space="0" w:color="auto"/>
      </w:divBdr>
    </w:div>
    <w:div w:id="1370841680">
      <w:bodyDiv w:val="1"/>
      <w:marLeft w:val="0"/>
      <w:marRight w:val="0"/>
      <w:marTop w:val="0"/>
      <w:marBottom w:val="0"/>
      <w:divBdr>
        <w:top w:val="none" w:sz="0" w:space="0" w:color="auto"/>
        <w:left w:val="none" w:sz="0" w:space="0" w:color="auto"/>
        <w:bottom w:val="none" w:sz="0" w:space="0" w:color="auto"/>
        <w:right w:val="none" w:sz="0" w:space="0" w:color="auto"/>
      </w:divBdr>
    </w:div>
    <w:div w:id="1479611691">
      <w:bodyDiv w:val="1"/>
      <w:marLeft w:val="0"/>
      <w:marRight w:val="0"/>
      <w:marTop w:val="0"/>
      <w:marBottom w:val="0"/>
      <w:divBdr>
        <w:top w:val="none" w:sz="0" w:space="0" w:color="auto"/>
        <w:left w:val="none" w:sz="0" w:space="0" w:color="auto"/>
        <w:bottom w:val="none" w:sz="0" w:space="0" w:color="auto"/>
        <w:right w:val="none" w:sz="0" w:space="0" w:color="auto"/>
      </w:divBdr>
    </w:div>
    <w:div w:id="1572539475">
      <w:bodyDiv w:val="1"/>
      <w:marLeft w:val="0"/>
      <w:marRight w:val="0"/>
      <w:marTop w:val="0"/>
      <w:marBottom w:val="0"/>
      <w:divBdr>
        <w:top w:val="none" w:sz="0" w:space="0" w:color="auto"/>
        <w:left w:val="none" w:sz="0" w:space="0" w:color="auto"/>
        <w:bottom w:val="none" w:sz="0" w:space="0" w:color="auto"/>
        <w:right w:val="none" w:sz="0" w:space="0" w:color="auto"/>
      </w:divBdr>
    </w:div>
    <w:div w:id="1644970091">
      <w:bodyDiv w:val="1"/>
      <w:marLeft w:val="0"/>
      <w:marRight w:val="0"/>
      <w:marTop w:val="0"/>
      <w:marBottom w:val="0"/>
      <w:divBdr>
        <w:top w:val="none" w:sz="0" w:space="0" w:color="auto"/>
        <w:left w:val="none" w:sz="0" w:space="0" w:color="auto"/>
        <w:bottom w:val="none" w:sz="0" w:space="0" w:color="auto"/>
        <w:right w:val="none" w:sz="0" w:space="0" w:color="auto"/>
      </w:divBdr>
    </w:div>
    <w:div w:id="1731924385">
      <w:bodyDiv w:val="1"/>
      <w:marLeft w:val="0"/>
      <w:marRight w:val="0"/>
      <w:marTop w:val="0"/>
      <w:marBottom w:val="0"/>
      <w:divBdr>
        <w:top w:val="none" w:sz="0" w:space="0" w:color="auto"/>
        <w:left w:val="none" w:sz="0" w:space="0" w:color="auto"/>
        <w:bottom w:val="none" w:sz="0" w:space="0" w:color="auto"/>
        <w:right w:val="none" w:sz="0" w:space="0" w:color="auto"/>
      </w:divBdr>
    </w:div>
    <w:div w:id="1864778780">
      <w:bodyDiv w:val="1"/>
      <w:marLeft w:val="0"/>
      <w:marRight w:val="0"/>
      <w:marTop w:val="0"/>
      <w:marBottom w:val="0"/>
      <w:divBdr>
        <w:top w:val="none" w:sz="0" w:space="0" w:color="auto"/>
        <w:left w:val="none" w:sz="0" w:space="0" w:color="auto"/>
        <w:bottom w:val="none" w:sz="0" w:space="0" w:color="auto"/>
        <w:right w:val="none" w:sz="0" w:space="0" w:color="auto"/>
      </w:divBdr>
    </w:div>
    <w:div w:id="207300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daf7c8-c5e6-4ae8-94a1-7f8948a9cb2a" xsi:nil="true"/>
    <lcf76f155ced4ddcb4097134ff3c332f xmlns="172258fa-454a-4f2a-8be2-abd430e3b2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CFC88AB0351846A2D7921B0CCCD9F7" ma:contentTypeVersion="15" ma:contentTypeDescription="Create a new document." ma:contentTypeScope="" ma:versionID="44e423ab2ff676a6be9e8ecfc7705243">
  <xsd:schema xmlns:xsd="http://www.w3.org/2001/XMLSchema" xmlns:xs="http://www.w3.org/2001/XMLSchema" xmlns:p="http://schemas.microsoft.com/office/2006/metadata/properties" xmlns:ns2="172258fa-454a-4f2a-8be2-abd430e3b2a7" xmlns:ns3="a3daf7c8-c5e6-4ae8-94a1-7f8948a9cb2a" targetNamespace="http://schemas.microsoft.com/office/2006/metadata/properties" ma:root="true" ma:fieldsID="3d219077c373c3b803335f39d4327034" ns2:_="" ns3:_="">
    <xsd:import namespace="172258fa-454a-4f2a-8be2-abd430e3b2a7"/>
    <xsd:import namespace="a3daf7c8-c5e6-4ae8-94a1-7f8948a9cb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258fa-454a-4f2a-8be2-abd430e3b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5323e8b-22d2-4b2a-a706-8c4ce8b05ae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af7c8-c5e6-4ae8-94a1-7f8948a9cb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9e374e6-3cda-41de-b423-8415849760b5}" ma:internalName="TaxCatchAll" ma:showField="CatchAllData" ma:web="a3daf7c8-c5e6-4ae8-94a1-7f8948a9cb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A6DE4-D2D8-4FD9-917D-169BDEDA84C1}">
  <ds:schemaRefs>
    <ds:schemaRef ds:uri="http://schemas.microsoft.com/office/2006/metadata/properties"/>
    <ds:schemaRef ds:uri="http://schemas.microsoft.com/office/infopath/2007/PartnerControls"/>
    <ds:schemaRef ds:uri="a3daf7c8-c5e6-4ae8-94a1-7f8948a9cb2a"/>
    <ds:schemaRef ds:uri="172258fa-454a-4f2a-8be2-abd430e3b2a7"/>
  </ds:schemaRefs>
</ds:datastoreItem>
</file>

<file path=customXml/itemProps2.xml><?xml version="1.0" encoding="utf-8"?>
<ds:datastoreItem xmlns:ds="http://schemas.openxmlformats.org/officeDocument/2006/customXml" ds:itemID="{0C7C2AF0-FD6C-481D-BE46-778FE36599C5}">
  <ds:schemaRefs>
    <ds:schemaRef ds:uri="http://schemas.microsoft.com/sharepoint/v3/contenttype/forms"/>
  </ds:schemaRefs>
</ds:datastoreItem>
</file>

<file path=customXml/itemProps3.xml><?xml version="1.0" encoding="utf-8"?>
<ds:datastoreItem xmlns:ds="http://schemas.openxmlformats.org/officeDocument/2006/customXml" ds:itemID="{F5E043B1-4BAC-48FA-847D-A2645C94D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258fa-454a-4f2a-8be2-abd430e3b2a7"/>
    <ds:schemaRef ds:uri="a3daf7c8-c5e6-4ae8-94a1-7f8948a9c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Michele</dc:creator>
  <cp:keywords/>
  <dc:description/>
  <cp:lastModifiedBy>Catullo, Kimber</cp:lastModifiedBy>
  <cp:revision>2</cp:revision>
  <dcterms:created xsi:type="dcterms:W3CDTF">2024-11-21T16:46:00Z</dcterms:created>
  <dcterms:modified xsi:type="dcterms:W3CDTF">2025-03-05T17:26:00Z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0x0101006CCFC88AB0351846A2D7921B0CCCD9F7</vt:lpwstr>
  </property>
</Properties>
</file>